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55C4C" w14:textId="77777777" w:rsidR="00B55283" w:rsidRDefault="00B55283" w:rsidP="00AF5727">
      <w:pPr>
        <w:ind w:hanging="21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F78AD" wp14:editId="59752D88">
                <wp:simplePos x="0" y="0"/>
                <wp:positionH relativeFrom="column">
                  <wp:posOffset>1028700</wp:posOffset>
                </wp:positionH>
                <wp:positionV relativeFrom="paragraph">
                  <wp:posOffset>-228600</wp:posOffset>
                </wp:positionV>
                <wp:extent cx="3347720" cy="862965"/>
                <wp:effectExtent l="0" t="25400" r="0" b="260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72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60AC72" w14:textId="77777777" w:rsidR="0084591C" w:rsidRPr="0084591C" w:rsidRDefault="0084591C" w:rsidP="00AF5727">
                            <w:pPr>
                              <w:ind w:hanging="2160"/>
                              <w:jc w:val="center"/>
                              <w:rPr>
                                <w:b/>
                                <w:color w:val="8F38A2" w:themeColor="accent4" w:themeShade="BF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591C">
                              <w:rPr>
                                <w:b/>
                                <w:color w:val="8F38A2" w:themeColor="accent4" w:themeShade="BF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Art Studio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19050" h="50800"/>
                          <a:bevelB w="12700" h="508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1pt;margin-top:-17.95pt;width:263.6pt;height:67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" filled="f" stroked="f">
                <v:textbox style="mso-fit-shape-to-text:t">
                  <w:txbxContent>
                    <w:p w14:paraId="7F60AC72" w14:textId="77777777" w:rsidR="0084591C" w:rsidRPr="0084591C" w:rsidRDefault="0084591C" w:rsidP="00AF5727">
                      <w:pPr>
                        <w:ind w:hanging="2160"/>
                        <w:jc w:val="center"/>
                        <w:rPr>
                          <w:b/>
                          <w:color w:val="8F38A2" w:themeColor="accent4" w:themeShade="BF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4591C">
                        <w:rPr>
                          <w:b/>
                          <w:color w:val="8F38A2" w:themeColor="accent4" w:themeShade="BF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Art Studio Rules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D299B6" w14:textId="77777777" w:rsidR="00B55283" w:rsidRDefault="00B55283" w:rsidP="00AF5727">
      <w:pPr>
        <w:ind w:hanging="2160"/>
        <w:jc w:val="center"/>
      </w:pPr>
    </w:p>
    <w:p w14:paraId="3A5FCD9C" w14:textId="77777777" w:rsidR="000207FE" w:rsidRDefault="000207FE" w:rsidP="00AF5727">
      <w:pPr>
        <w:ind w:hanging="2160"/>
        <w:jc w:val="center"/>
      </w:pPr>
    </w:p>
    <w:p w14:paraId="085FA222" w14:textId="77777777" w:rsidR="00B55283" w:rsidRPr="00F151F3" w:rsidRDefault="00B55283" w:rsidP="0009256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F151F3">
        <w:rPr>
          <w:rFonts w:ascii="Book Antiqua" w:hAnsi="Book Antiqua"/>
          <w:sz w:val="24"/>
          <w:szCs w:val="24"/>
        </w:rPr>
        <w:t>This class will operate as an art studio and each student will be considered a resident artist.  Resident artists will be treated a</w:t>
      </w:r>
      <w:r w:rsidR="006E4473" w:rsidRPr="00F151F3">
        <w:rPr>
          <w:rFonts w:ascii="Book Antiqua" w:hAnsi="Book Antiqua"/>
          <w:sz w:val="24"/>
          <w:szCs w:val="24"/>
        </w:rPr>
        <w:t>s respected members of an art</w:t>
      </w:r>
      <w:r w:rsidRPr="00F151F3">
        <w:rPr>
          <w:rFonts w:ascii="Book Antiqua" w:hAnsi="Book Antiqua"/>
          <w:sz w:val="24"/>
          <w:szCs w:val="24"/>
        </w:rPr>
        <w:t xml:space="preserve"> community.</w:t>
      </w:r>
    </w:p>
    <w:p w14:paraId="57DB9844" w14:textId="77777777" w:rsidR="00B55283" w:rsidRPr="00F151F3" w:rsidRDefault="00B55283" w:rsidP="0009256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F151F3">
        <w:rPr>
          <w:rFonts w:ascii="Book Antiqua" w:hAnsi="Book Antiqua"/>
          <w:sz w:val="24"/>
          <w:szCs w:val="24"/>
        </w:rPr>
        <w:t>Artists are responsible for their assigned studio space and for the entire studio environment.</w:t>
      </w:r>
    </w:p>
    <w:p w14:paraId="1E6D3F19" w14:textId="7F4B56B1" w:rsidR="00CC4A07" w:rsidRPr="00F151F3" w:rsidRDefault="00B55283" w:rsidP="00092563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 w:rsidRPr="00F151F3">
        <w:rPr>
          <w:rFonts w:ascii="Book Antiqua" w:hAnsi="Book Antiqua"/>
          <w:sz w:val="24"/>
          <w:szCs w:val="24"/>
        </w:rPr>
        <w:t>Artists will st</w:t>
      </w:r>
      <w:r w:rsidR="00D254D8">
        <w:rPr>
          <w:rFonts w:ascii="Book Antiqua" w:hAnsi="Book Antiqua"/>
          <w:sz w:val="24"/>
          <w:szCs w:val="24"/>
        </w:rPr>
        <w:t>ay within the defined area</w:t>
      </w:r>
      <w:r w:rsidRPr="00F151F3">
        <w:rPr>
          <w:rFonts w:ascii="Book Antiqua" w:hAnsi="Book Antiqua"/>
          <w:sz w:val="24"/>
          <w:szCs w:val="24"/>
        </w:rPr>
        <w:t xml:space="preserve"> of the studio space.</w:t>
      </w:r>
      <w:r w:rsidR="00CC4A07" w:rsidRPr="00F151F3">
        <w:rPr>
          <w:rFonts w:ascii="Book Antiqua" w:hAnsi="Book Antiqua"/>
          <w:sz w:val="24"/>
          <w:szCs w:val="24"/>
        </w:rPr>
        <w:t xml:space="preserve"> </w:t>
      </w:r>
    </w:p>
    <w:p w14:paraId="601A661E" w14:textId="77777777" w:rsidR="00CC4A07" w:rsidRPr="00F151F3" w:rsidRDefault="00CC4A07" w:rsidP="00092563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 w:rsidRPr="00F151F3">
        <w:rPr>
          <w:rFonts w:ascii="Book Antiqua" w:hAnsi="Book Antiqua"/>
          <w:sz w:val="24"/>
          <w:szCs w:val="24"/>
        </w:rPr>
        <w:t>Artists will be responsible for their designated studio space, keeping it clean and organized.</w:t>
      </w:r>
    </w:p>
    <w:p w14:paraId="6FCC640A" w14:textId="106300F9" w:rsidR="00CC4A07" w:rsidRPr="00F151F3" w:rsidRDefault="00CC4A07" w:rsidP="00092563">
      <w:pPr>
        <w:pStyle w:val="ListParagraph"/>
        <w:numPr>
          <w:ilvl w:val="2"/>
          <w:numId w:val="2"/>
        </w:numPr>
        <w:rPr>
          <w:rFonts w:ascii="Book Antiqua" w:hAnsi="Book Antiqua"/>
          <w:sz w:val="24"/>
          <w:szCs w:val="24"/>
        </w:rPr>
      </w:pPr>
      <w:r w:rsidRPr="00F151F3">
        <w:rPr>
          <w:rFonts w:ascii="Book Antiqua" w:hAnsi="Book Antiqua"/>
          <w:sz w:val="24"/>
          <w:szCs w:val="24"/>
        </w:rPr>
        <w:t>Work areas (desks and tables) will be wiped down and kept free of paint and visible marks from any media that is</w:t>
      </w:r>
      <w:r w:rsidR="00D254D8">
        <w:rPr>
          <w:rFonts w:ascii="Book Antiqua" w:hAnsi="Book Antiqua"/>
          <w:sz w:val="24"/>
          <w:szCs w:val="24"/>
        </w:rPr>
        <w:t xml:space="preserve"> us</w:t>
      </w:r>
      <w:r w:rsidRPr="00F151F3">
        <w:rPr>
          <w:rFonts w:ascii="Book Antiqua" w:hAnsi="Book Antiqua"/>
          <w:sz w:val="24"/>
          <w:szCs w:val="24"/>
        </w:rPr>
        <w:t>ed in the studio.</w:t>
      </w:r>
    </w:p>
    <w:p w14:paraId="0F26B6FE" w14:textId="6057592A" w:rsidR="00CC4A07" w:rsidRPr="00F151F3" w:rsidRDefault="00CC4A07" w:rsidP="00092563">
      <w:pPr>
        <w:pStyle w:val="ListParagraph"/>
        <w:numPr>
          <w:ilvl w:val="2"/>
          <w:numId w:val="2"/>
        </w:numPr>
        <w:rPr>
          <w:rFonts w:ascii="Book Antiqua" w:hAnsi="Book Antiqua"/>
          <w:sz w:val="24"/>
          <w:szCs w:val="24"/>
        </w:rPr>
      </w:pPr>
      <w:r w:rsidRPr="00F151F3">
        <w:rPr>
          <w:rFonts w:ascii="Book Antiqua" w:hAnsi="Book Antiqua"/>
          <w:sz w:val="24"/>
          <w:szCs w:val="24"/>
        </w:rPr>
        <w:t>All art materials will be maintained and returned</w:t>
      </w:r>
      <w:r w:rsidR="00D254D8">
        <w:rPr>
          <w:rFonts w:ascii="Book Antiqua" w:hAnsi="Book Antiqua"/>
          <w:sz w:val="24"/>
          <w:szCs w:val="24"/>
        </w:rPr>
        <w:t>,</w:t>
      </w:r>
      <w:r w:rsidRPr="00F151F3">
        <w:rPr>
          <w:rFonts w:ascii="Book Antiqua" w:hAnsi="Book Antiqua"/>
          <w:sz w:val="24"/>
          <w:szCs w:val="24"/>
        </w:rPr>
        <w:t xml:space="preserve"> in good condition</w:t>
      </w:r>
      <w:r w:rsidR="00D254D8">
        <w:rPr>
          <w:rFonts w:ascii="Book Antiqua" w:hAnsi="Book Antiqua"/>
          <w:sz w:val="24"/>
          <w:szCs w:val="24"/>
        </w:rPr>
        <w:t>,</w:t>
      </w:r>
      <w:r w:rsidRPr="00F151F3">
        <w:rPr>
          <w:rFonts w:ascii="Book Antiqua" w:hAnsi="Book Antiqua"/>
          <w:sz w:val="24"/>
          <w:szCs w:val="24"/>
        </w:rPr>
        <w:t xml:space="preserve"> to their proper location.</w:t>
      </w:r>
    </w:p>
    <w:p w14:paraId="5B46DC5A" w14:textId="77777777" w:rsidR="00CC4A07" w:rsidRPr="00F151F3" w:rsidRDefault="00CC4A07" w:rsidP="00092563">
      <w:pPr>
        <w:pStyle w:val="ListParagraph"/>
        <w:numPr>
          <w:ilvl w:val="2"/>
          <w:numId w:val="2"/>
        </w:numPr>
        <w:rPr>
          <w:rFonts w:ascii="Book Antiqua" w:hAnsi="Book Antiqua"/>
          <w:sz w:val="24"/>
          <w:szCs w:val="24"/>
        </w:rPr>
      </w:pPr>
      <w:r w:rsidRPr="00F151F3">
        <w:rPr>
          <w:rFonts w:ascii="Book Antiqua" w:hAnsi="Book Antiqua"/>
          <w:sz w:val="24"/>
          <w:szCs w:val="24"/>
        </w:rPr>
        <w:t>Anything that has fallen on the floor will be picked up and thrown away.  Small pieces</w:t>
      </w:r>
      <w:r w:rsidR="006E4473" w:rsidRPr="00F151F3">
        <w:rPr>
          <w:rFonts w:ascii="Book Antiqua" w:hAnsi="Book Antiqua"/>
          <w:sz w:val="24"/>
          <w:szCs w:val="24"/>
        </w:rPr>
        <w:t xml:space="preserve"> will be swept up.</w:t>
      </w:r>
    </w:p>
    <w:p w14:paraId="48805DBC" w14:textId="77777777" w:rsidR="00CC4A07" w:rsidRPr="00F151F3" w:rsidRDefault="006E4473" w:rsidP="00092563">
      <w:pPr>
        <w:pStyle w:val="ListParagraph"/>
        <w:numPr>
          <w:ilvl w:val="2"/>
          <w:numId w:val="2"/>
        </w:numPr>
        <w:rPr>
          <w:rFonts w:ascii="Book Antiqua" w:hAnsi="Book Antiqua"/>
          <w:sz w:val="24"/>
          <w:szCs w:val="24"/>
        </w:rPr>
      </w:pPr>
      <w:r w:rsidRPr="00F151F3">
        <w:rPr>
          <w:rFonts w:ascii="Book Antiqua" w:hAnsi="Book Antiqua"/>
          <w:sz w:val="24"/>
          <w:szCs w:val="24"/>
        </w:rPr>
        <w:t>The art sink will be rinsed and wiped clean.</w:t>
      </w:r>
    </w:p>
    <w:p w14:paraId="7F98C47E" w14:textId="77777777" w:rsidR="006E4473" w:rsidRPr="00F151F3" w:rsidRDefault="006E4473" w:rsidP="00092563">
      <w:pPr>
        <w:pStyle w:val="ListParagraph"/>
        <w:numPr>
          <w:ilvl w:val="2"/>
          <w:numId w:val="2"/>
        </w:numPr>
        <w:rPr>
          <w:rFonts w:ascii="Book Antiqua" w:hAnsi="Book Antiqua"/>
          <w:sz w:val="24"/>
          <w:szCs w:val="24"/>
        </w:rPr>
      </w:pPr>
      <w:r w:rsidRPr="00F151F3">
        <w:rPr>
          <w:rFonts w:ascii="Book Antiqua" w:hAnsi="Book Antiqua"/>
          <w:sz w:val="24"/>
          <w:szCs w:val="24"/>
        </w:rPr>
        <w:t>A</w:t>
      </w:r>
      <w:r w:rsidR="006E72FF" w:rsidRPr="00F151F3">
        <w:rPr>
          <w:rFonts w:ascii="Book Antiqua" w:hAnsi="Book Antiqua"/>
          <w:sz w:val="24"/>
          <w:szCs w:val="24"/>
        </w:rPr>
        <w:t>ll special materials like paint</w:t>
      </w:r>
      <w:r w:rsidRPr="00F151F3">
        <w:rPr>
          <w:rFonts w:ascii="Book Antiqua" w:hAnsi="Book Antiqua"/>
          <w:sz w:val="24"/>
          <w:szCs w:val="24"/>
        </w:rPr>
        <w:t>brushes, and ceramic tools will be properly cleaned according to directions given by the teacher.</w:t>
      </w:r>
    </w:p>
    <w:p w14:paraId="22B715C1" w14:textId="77777777" w:rsidR="006E4473" w:rsidRDefault="006E4473" w:rsidP="0009256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F151F3">
        <w:rPr>
          <w:rFonts w:ascii="Book Antiqua" w:hAnsi="Book Antiqua"/>
          <w:sz w:val="24"/>
          <w:szCs w:val="24"/>
        </w:rPr>
        <w:t>Artists will always put safety first.</w:t>
      </w:r>
    </w:p>
    <w:p w14:paraId="64CA49E1" w14:textId="586378F2" w:rsidR="009B5BFC" w:rsidRPr="00F151F3" w:rsidRDefault="0084591C" w:rsidP="009B5BFC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Horseplay--</w:t>
      </w:r>
      <w:r w:rsidR="009B5BFC">
        <w:rPr>
          <w:rFonts w:ascii="Book Antiqua" w:hAnsi="Book Antiqua"/>
          <w:sz w:val="24"/>
          <w:szCs w:val="24"/>
        </w:rPr>
        <w:t xml:space="preserve"> like running, tagging, slapping or keep-away is </w:t>
      </w:r>
      <w:r w:rsidR="009B5BFC" w:rsidRPr="0084591C">
        <w:rPr>
          <w:rFonts w:ascii="Book Antiqua" w:hAnsi="Book Antiqua"/>
          <w:b/>
          <w:sz w:val="24"/>
          <w:szCs w:val="24"/>
        </w:rPr>
        <w:t>never</w:t>
      </w:r>
      <w:r w:rsidR="009B5BFC">
        <w:rPr>
          <w:rFonts w:ascii="Book Antiqua" w:hAnsi="Book Antiqua"/>
          <w:sz w:val="24"/>
          <w:szCs w:val="24"/>
        </w:rPr>
        <w:t xml:space="preserve"> allowed anywhere in the classroom space.</w:t>
      </w:r>
    </w:p>
    <w:p w14:paraId="3F81227E" w14:textId="77777777" w:rsidR="00CC4A07" w:rsidRPr="00F151F3" w:rsidRDefault="00CC4A07" w:rsidP="00092563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 w:rsidRPr="00F151F3">
        <w:rPr>
          <w:rFonts w:ascii="Book Antiqua" w:hAnsi="Book Antiqua"/>
          <w:sz w:val="24"/>
          <w:szCs w:val="24"/>
        </w:rPr>
        <w:t>Artists will observe all stop signs and boundaries in the room.</w:t>
      </w:r>
      <w:r w:rsidR="006E4473" w:rsidRPr="00F151F3">
        <w:rPr>
          <w:rFonts w:ascii="Book Antiqua" w:hAnsi="Book Antiqua"/>
          <w:sz w:val="24"/>
          <w:szCs w:val="24"/>
        </w:rPr>
        <w:t xml:space="preserve">  Most of the boundaries are intended to prevent damage to equipment used in other classes and to prevent cross-contamination of equipment that is used in the home economics class.</w:t>
      </w:r>
    </w:p>
    <w:p w14:paraId="581508E0" w14:textId="77777777" w:rsidR="00B55283" w:rsidRPr="00F151F3" w:rsidRDefault="00CC4A07" w:rsidP="00092563">
      <w:pPr>
        <w:pStyle w:val="ListParagraph"/>
        <w:numPr>
          <w:ilvl w:val="2"/>
          <w:numId w:val="2"/>
        </w:numPr>
        <w:rPr>
          <w:rFonts w:ascii="Book Antiqua" w:hAnsi="Book Antiqua"/>
          <w:sz w:val="24"/>
          <w:szCs w:val="24"/>
        </w:rPr>
      </w:pPr>
      <w:r w:rsidRPr="00F151F3">
        <w:rPr>
          <w:rFonts w:ascii="Book Antiqua" w:hAnsi="Book Antiqua"/>
          <w:sz w:val="24"/>
          <w:szCs w:val="24"/>
        </w:rPr>
        <w:t>Artists will not</w:t>
      </w:r>
      <w:r w:rsidR="00B55283" w:rsidRPr="00F151F3">
        <w:rPr>
          <w:rFonts w:ascii="Book Antiqua" w:hAnsi="Book Antiqua"/>
          <w:sz w:val="24"/>
          <w:szCs w:val="24"/>
        </w:rPr>
        <w:t xml:space="preserve"> explore areas of the room that are designated for other classes.</w:t>
      </w:r>
    </w:p>
    <w:p w14:paraId="3A024FB1" w14:textId="5E8773E0" w:rsidR="00B55283" w:rsidRDefault="00CC4A07" w:rsidP="00092563">
      <w:pPr>
        <w:pStyle w:val="ListParagraph"/>
        <w:numPr>
          <w:ilvl w:val="2"/>
          <w:numId w:val="2"/>
        </w:numPr>
        <w:rPr>
          <w:rFonts w:ascii="Book Antiqua" w:hAnsi="Book Antiqua"/>
          <w:sz w:val="24"/>
          <w:szCs w:val="24"/>
        </w:rPr>
      </w:pPr>
      <w:r w:rsidRPr="00F151F3">
        <w:rPr>
          <w:rFonts w:ascii="Book Antiqua" w:hAnsi="Book Antiqua"/>
          <w:sz w:val="24"/>
          <w:szCs w:val="24"/>
        </w:rPr>
        <w:t xml:space="preserve">Artists will not touch, investigate, or </w:t>
      </w:r>
      <w:r w:rsidR="00D254D8">
        <w:rPr>
          <w:rFonts w:ascii="Book Antiqua" w:hAnsi="Book Antiqua"/>
          <w:sz w:val="24"/>
          <w:szCs w:val="24"/>
        </w:rPr>
        <w:t>use anything in the room that</w:t>
      </w:r>
      <w:bookmarkStart w:id="0" w:name="_GoBack"/>
      <w:bookmarkEnd w:id="0"/>
      <w:r w:rsidRPr="00F151F3">
        <w:rPr>
          <w:rFonts w:ascii="Book Antiqua" w:hAnsi="Book Antiqua"/>
          <w:sz w:val="24"/>
          <w:szCs w:val="24"/>
        </w:rPr>
        <w:t xml:space="preserve"> belongs to a class other than art.</w:t>
      </w:r>
    </w:p>
    <w:p w14:paraId="05B81CBC" w14:textId="77777777" w:rsidR="00F151F3" w:rsidRPr="00F151F3" w:rsidRDefault="00F151F3" w:rsidP="00092563">
      <w:pPr>
        <w:pStyle w:val="ListParagraph"/>
        <w:numPr>
          <w:ilvl w:val="2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Artists will not explore or borrow art materials from the studio without the teacher</w:t>
      </w:r>
      <w:r w:rsidR="009B5BFC">
        <w:rPr>
          <w:rFonts w:ascii="Book Antiqua" w:hAnsi="Book Antiqua"/>
          <w:sz w:val="24"/>
          <w:szCs w:val="24"/>
        </w:rPr>
        <w:t>’</w:t>
      </w:r>
      <w:r>
        <w:rPr>
          <w:rFonts w:ascii="Book Antiqua" w:hAnsi="Book Antiqua"/>
          <w:sz w:val="24"/>
          <w:szCs w:val="24"/>
        </w:rPr>
        <w:t>s permission.</w:t>
      </w:r>
    </w:p>
    <w:p w14:paraId="03330D33" w14:textId="77777777" w:rsidR="006E4473" w:rsidRPr="00F151F3" w:rsidRDefault="006E4473" w:rsidP="00092563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 w:rsidRPr="00F151F3">
        <w:rPr>
          <w:rFonts w:ascii="Book Antiqua" w:hAnsi="Book Antiqua"/>
          <w:sz w:val="24"/>
          <w:szCs w:val="24"/>
        </w:rPr>
        <w:lastRenderedPageBreak/>
        <w:t>Artists will clean all spills immediately using the proper cleaning equipment.  The teacher will provide instructions on where this equipment is located and how to use it.</w:t>
      </w:r>
    </w:p>
    <w:p w14:paraId="588E1A25" w14:textId="77777777" w:rsidR="006E72FF" w:rsidRDefault="006E72FF" w:rsidP="00092563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 w:rsidRPr="00F151F3">
        <w:rPr>
          <w:rFonts w:ascii="Book Antiqua" w:hAnsi="Book Antiqua"/>
          <w:sz w:val="24"/>
          <w:szCs w:val="24"/>
        </w:rPr>
        <w:t>Artists will not bring food into the studio.  A bottle of water with a cap will be allowed.  No soft drinks or sport-type drinks will be allowed.</w:t>
      </w:r>
    </w:p>
    <w:p w14:paraId="5E8DD542" w14:textId="77777777" w:rsidR="00F151F3" w:rsidRPr="00F151F3" w:rsidRDefault="00F151F3" w:rsidP="00092563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Artists will not bring backpacks into the studio area.</w:t>
      </w:r>
    </w:p>
    <w:p w14:paraId="023B3154" w14:textId="77777777" w:rsidR="006E4473" w:rsidRPr="00F151F3" w:rsidRDefault="006E4473" w:rsidP="0009256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F151F3">
        <w:rPr>
          <w:rFonts w:ascii="Book Antiqua" w:hAnsi="Book Antiqua"/>
          <w:sz w:val="24"/>
          <w:szCs w:val="24"/>
        </w:rPr>
        <w:t>Artists will be respectful to every member of the art community and to the teacher.</w:t>
      </w:r>
    </w:p>
    <w:p w14:paraId="33E009A8" w14:textId="77777777" w:rsidR="006E4473" w:rsidRPr="00F151F3" w:rsidRDefault="006E4473" w:rsidP="00092563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 w:rsidRPr="00F151F3">
        <w:rPr>
          <w:rFonts w:ascii="Book Antiqua" w:hAnsi="Book Antiqua"/>
          <w:sz w:val="24"/>
          <w:szCs w:val="24"/>
        </w:rPr>
        <w:t>Artists will speak respectfully about each other’s artwork.</w:t>
      </w:r>
    </w:p>
    <w:p w14:paraId="34DF36F8" w14:textId="77777777" w:rsidR="006E4473" w:rsidRPr="00F151F3" w:rsidRDefault="006E4473" w:rsidP="00092563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 w:rsidRPr="00F151F3">
        <w:rPr>
          <w:rFonts w:ascii="Book Antiqua" w:hAnsi="Book Antiqua"/>
          <w:sz w:val="24"/>
          <w:szCs w:val="24"/>
        </w:rPr>
        <w:t xml:space="preserve">Artists will use the words </w:t>
      </w:r>
      <w:r w:rsidRPr="00F151F3">
        <w:rPr>
          <w:rFonts w:ascii="Book Antiqua" w:hAnsi="Book Antiqua"/>
          <w:i/>
          <w:sz w:val="24"/>
          <w:szCs w:val="24"/>
        </w:rPr>
        <w:t>please</w:t>
      </w:r>
      <w:r w:rsidRPr="00F151F3">
        <w:rPr>
          <w:rFonts w:ascii="Book Antiqua" w:hAnsi="Book Antiqua"/>
          <w:sz w:val="24"/>
          <w:szCs w:val="24"/>
        </w:rPr>
        <w:t xml:space="preserve"> and </w:t>
      </w:r>
      <w:r w:rsidRPr="00F151F3">
        <w:rPr>
          <w:rFonts w:ascii="Book Antiqua" w:hAnsi="Book Antiqua"/>
          <w:i/>
          <w:sz w:val="24"/>
          <w:szCs w:val="24"/>
        </w:rPr>
        <w:t>thank-you</w:t>
      </w:r>
      <w:r w:rsidRPr="00F151F3">
        <w:rPr>
          <w:rFonts w:ascii="Book Antiqua" w:hAnsi="Book Antiqua"/>
          <w:sz w:val="24"/>
          <w:szCs w:val="24"/>
        </w:rPr>
        <w:t xml:space="preserve"> when borrowing materials.</w:t>
      </w:r>
    </w:p>
    <w:p w14:paraId="724C96C4" w14:textId="77777777" w:rsidR="006E72FF" w:rsidRPr="00F151F3" w:rsidRDefault="006E72FF" w:rsidP="00092563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 w:rsidRPr="00F151F3">
        <w:rPr>
          <w:rFonts w:ascii="Book Antiqua" w:hAnsi="Book Antiqua"/>
          <w:sz w:val="24"/>
          <w:szCs w:val="24"/>
        </w:rPr>
        <w:t xml:space="preserve">Artists will say </w:t>
      </w:r>
      <w:r w:rsidRPr="00F151F3">
        <w:rPr>
          <w:rFonts w:ascii="Book Antiqua" w:hAnsi="Book Antiqua"/>
          <w:i/>
          <w:sz w:val="24"/>
          <w:szCs w:val="24"/>
        </w:rPr>
        <w:t>excuse me</w:t>
      </w:r>
      <w:r w:rsidRPr="00F151F3">
        <w:rPr>
          <w:rFonts w:ascii="Book Antiqua" w:hAnsi="Book Antiqua"/>
          <w:sz w:val="24"/>
          <w:szCs w:val="24"/>
        </w:rPr>
        <w:t xml:space="preserve"> for any violations of personal space, even if they were not directly at fault.</w:t>
      </w:r>
    </w:p>
    <w:p w14:paraId="7F40D2C3" w14:textId="77777777" w:rsidR="006E4473" w:rsidRPr="00F151F3" w:rsidRDefault="006E4473" w:rsidP="00092563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 w:rsidRPr="00F151F3">
        <w:rPr>
          <w:rFonts w:ascii="Book Antiqua" w:hAnsi="Book Antiqua"/>
          <w:sz w:val="24"/>
          <w:szCs w:val="24"/>
        </w:rPr>
        <w:t>Artists will graciously share all materials and equipment provided by the teacher.</w:t>
      </w:r>
    </w:p>
    <w:p w14:paraId="74E282E4" w14:textId="77777777" w:rsidR="006E72FF" w:rsidRPr="00F151F3" w:rsidRDefault="006E72FF" w:rsidP="00092563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 w:rsidRPr="00F151F3">
        <w:rPr>
          <w:rFonts w:ascii="Book Antiqua" w:hAnsi="Book Antiqua"/>
          <w:sz w:val="24"/>
          <w:szCs w:val="24"/>
        </w:rPr>
        <w:t>Artists will not grab, hoard, steal, or take more than they need.</w:t>
      </w:r>
    </w:p>
    <w:p w14:paraId="30C44F01" w14:textId="77777777" w:rsidR="006E72FF" w:rsidRPr="00F151F3" w:rsidRDefault="006E72FF" w:rsidP="00092563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 w:rsidRPr="00F151F3">
        <w:rPr>
          <w:rFonts w:ascii="Book Antiqua" w:hAnsi="Book Antiqua"/>
          <w:sz w:val="24"/>
          <w:szCs w:val="24"/>
        </w:rPr>
        <w:t>Artist’s will not chew on drawing pencils or place any art materials in their mouths.</w:t>
      </w:r>
    </w:p>
    <w:p w14:paraId="76179BAC" w14:textId="77777777" w:rsidR="006E72FF" w:rsidRPr="00F151F3" w:rsidRDefault="006E72FF" w:rsidP="00092563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 w:rsidRPr="00F151F3">
        <w:rPr>
          <w:rFonts w:ascii="Book Antiqua" w:hAnsi="Book Antiqua"/>
          <w:sz w:val="24"/>
          <w:szCs w:val="24"/>
        </w:rPr>
        <w:t xml:space="preserve">Artist’s will </w:t>
      </w:r>
      <w:r w:rsidRPr="00F151F3">
        <w:rPr>
          <w:rFonts w:ascii="Book Antiqua" w:hAnsi="Book Antiqua"/>
          <w:b/>
          <w:sz w:val="24"/>
          <w:szCs w:val="24"/>
        </w:rPr>
        <w:t>never</w:t>
      </w:r>
      <w:r w:rsidRPr="00F151F3">
        <w:rPr>
          <w:rFonts w:ascii="Book Antiqua" w:hAnsi="Book Antiqua"/>
          <w:sz w:val="24"/>
          <w:szCs w:val="24"/>
        </w:rPr>
        <w:t xml:space="preserve"> touch, change, or destroy another person’s artwork.  </w:t>
      </w:r>
    </w:p>
    <w:p w14:paraId="02BC0C2D" w14:textId="77777777" w:rsidR="006E72FF" w:rsidRPr="00F151F3" w:rsidRDefault="006E72FF" w:rsidP="00092563">
      <w:pPr>
        <w:pStyle w:val="ListParagraph"/>
        <w:numPr>
          <w:ilvl w:val="2"/>
          <w:numId w:val="2"/>
        </w:numPr>
        <w:rPr>
          <w:rFonts w:ascii="Book Antiqua" w:hAnsi="Book Antiqua"/>
          <w:sz w:val="24"/>
          <w:szCs w:val="24"/>
        </w:rPr>
      </w:pPr>
      <w:r w:rsidRPr="00F151F3">
        <w:rPr>
          <w:rFonts w:ascii="Book Antiqua" w:hAnsi="Book Antiqua"/>
          <w:sz w:val="24"/>
          <w:szCs w:val="24"/>
        </w:rPr>
        <w:t xml:space="preserve">Artists may give advice if it is solicited, but may never do artwork on someone else’s paper.  It is okay to give directions and talk someone through a process.  It is </w:t>
      </w:r>
      <w:r w:rsidRPr="00F151F3">
        <w:rPr>
          <w:rFonts w:ascii="Book Antiqua" w:hAnsi="Book Antiqua"/>
          <w:b/>
          <w:sz w:val="24"/>
          <w:szCs w:val="24"/>
        </w:rPr>
        <w:t>never</w:t>
      </w:r>
      <w:r w:rsidRPr="00F151F3">
        <w:rPr>
          <w:rFonts w:ascii="Book Antiqua" w:hAnsi="Book Antiqua"/>
          <w:sz w:val="24"/>
          <w:szCs w:val="24"/>
        </w:rPr>
        <w:t xml:space="preserve"> okay to do it for them.</w:t>
      </w:r>
    </w:p>
    <w:p w14:paraId="032BC30A" w14:textId="77777777" w:rsidR="00092563" w:rsidRDefault="00092563" w:rsidP="00092563">
      <w:pPr>
        <w:pStyle w:val="ListParagraph"/>
        <w:numPr>
          <w:ilvl w:val="2"/>
          <w:numId w:val="2"/>
        </w:numPr>
        <w:rPr>
          <w:rFonts w:ascii="Book Antiqua" w:hAnsi="Book Antiqua"/>
          <w:sz w:val="24"/>
          <w:szCs w:val="24"/>
        </w:rPr>
      </w:pPr>
      <w:r w:rsidRPr="00F151F3">
        <w:rPr>
          <w:rFonts w:ascii="Book Antiqua" w:hAnsi="Book Antiqua"/>
          <w:sz w:val="24"/>
          <w:szCs w:val="24"/>
        </w:rPr>
        <w:t xml:space="preserve">Artists will </w:t>
      </w:r>
      <w:r w:rsidRPr="00F151F3">
        <w:rPr>
          <w:rFonts w:ascii="Book Antiqua" w:hAnsi="Book Antiqua"/>
          <w:b/>
          <w:sz w:val="24"/>
          <w:szCs w:val="24"/>
        </w:rPr>
        <w:t>never</w:t>
      </w:r>
      <w:r w:rsidRPr="00F151F3">
        <w:rPr>
          <w:rFonts w:ascii="Book Antiqua" w:hAnsi="Book Antiqua"/>
          <w:sz w:val="24"/>
          <w:szCs w:val="24"/>
        </w:rPr>
        <w:t xml:space="preserve"> ask someone or allow someone to complete </w:t>
      </w:r>
      <w:r w:rsidR="00F151F3">
        <w:rPr>
          <w:rFonts w:ascii="Book Antiqua" w:hAnsi="Book Antiqua"/>
          <w:sz w:val="24"/>
          <w:szCs w:val="24"/>
        </w:rPr>
        <w:t xml:space="preserve">an </w:t>
      </w:r>
      <w:r w:rsidRPr="00F151F3">
        <w:rPr>
          <w:rFonts w:ascii="Book Antiqua" w:hAnsi="Book Antiqua"/>
          <w:sz w:val="24"/>
          <w:szCs w:val="24"/>
        </w:rPr>
        <w:t>art assignment for them.</w:t>
      </w:r>
    </w:p>
    <w:p w14:paraId="40E5FBF3" w14:textId="77777777" w:rsidR="00F151F3" w:rsidRDefault="00F151F3" w:rsidP="00F151F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Artists will remember that everyone has the right to an environment that is safe and that fosters creativity and the production of art.</w:t>
      </w:r>
    </w:p>
    <w:p w14:paraId="51FF7549" w14:textId="77777777" w:rsidR="00F151F3" w:rsidRDefault="00F151F3" w:rsidP="00F151F3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Sound level signals will always be observed.</w:t>
      </w:r>
    </w:p>
    <w:p w14:paraId="504345D0" w14:textId="77777777" w:rsidR="009B5BFC" w:rsidRDefault="009B5BFC" w:rsidP="009B5BFC">
      <w:pPr>
        <w:pStyle w:val="ListParagraph"/>
        <w:numPr>
          <w:ilvl w:val="2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Red= the room is a silent workspace.</w:t>
      </w:r>
    </w:p>
    <w:p w14:paraId="3FDA23AA" w14:textId="77777777" w:rsidR="009B5BFC" w:rsidRDefault="009B5BFC" w:rsidP="009B5BFC">
      <w:pPr>
        <w:pStyle w:val="ListParagraph"/>
        <w:numPr>
          <w:ilvl w:val="2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Yellow= artists may consult the person nearest to them.</w:t>
      </w:r>
    </w:p>
    <w:p w14:paraId="2E970833" w14:textId="77777777" w:rsidR="009B5BFC" w:rsidRDefault="009B5BFC" w:rsidP="009B5BFC">
      <w:pPr>
        <w:pStyle w:val="ListParagraph"/>
        <w:numPr>
          <w:ilvl w:val="2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Green= artists may consult with any member of the art community.</w:t>
      </w:r>
    </w:p>
    <w:p w14:paraId="73226564" w14:textId="13920833" w:rsidR="009B5BFC" w:rsidRDefault="00654E0B" w:rsidP="009B5BFC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Artists will not bring schoolyard drama into the art studio.</w:t>
      </w:r>
    </w:p>
    <w:p w14:paraId="64514F96" w14:textId="77777777" w:rsidR="00654E0B" w:rsidRDefault="00654E0B" w:rsidP="00654E0B">
      <w:pPr>
        <w:rPr>
          <w:rFonts w:ascii="Book Antiqua" w:hAnsi="Book Antiqua"/>
          <w:sz w:val="24"/>
          <w:szCs w:val="24"/>
        </w:rPr>
      </w:pPr>
    </w:p>
    <w:p w14:paraId="4D973C91" w14:textId="77777777" w:rsidR="00654E0B" w:rsidRPr="0084591C" w:rsidRDefault="00654E0B" w:rsidP="00654E0B">
      <w:pPr>
        <w:rPr>
          <w:rFonts w:ascii="Book Antiqua" w:hAnsi="Book Antiqua"/>
          <w:color w:val="8F38A2" w:themeColor="accent4" w:themeShade="BF"/>
          <w:sz w:val="24"/>
          <w:szCs w:val="24"/>
        </w:rPr>
      </w:pPr>
    </w:p>
    <w:p w14:paraId="09989781" w14:textId="6997EFE2" w:rsidR="00B55283" w:rsidRPr="0084591C" w:rsidRDefault="0084591C" w:rsidP="00092563">
      <w:pPr>
        <w:ind w:left="0"/>
        <w:rPr>
          <w:rFonts w:ascii="Book Antiqua" w:hAnsi="Book Antiqua"/>
          <w:color w:val="8F38A2" w:themeColor="accent4" w:themeShade="BF"/>
          <w:sz w:val="52"/>
          <w:szCs w:val="52"/>
        </w:rPr>
      </w:pPr>
      <w:r w:rsidRPr="0084591C">
        <w:rPr>
          <w:rFonts w:ascii="Book Antiqua" w:hAnsi="Book Antiqua"/>
          <w:color w:val="8F38A2" w:themeColor="accent4" w:themeShade="BF"/>
          <w:sz w:val="52"/>
          <w:szCs w:val="52"/>
        </w:rPr>
        <w:t xml:space="preserve">The Essential </w:t>
      </w:r>
      <w:r>
        <w:rPr>
          <w:rFonts w:ascii="Book Antiqua" w:hAnsi="Book Antiqua"/>
          <w:color w:val="8F38A2" w:themeColor="accent4" w:themeShade="BF"/>
          <w:sz w:val="52"/>
          <w:szCs w:val="52"/>
        </w:rPr>
        <w:t>6</w:t>
      </w:r>
    </w:p>
    <w:p w14:paraId="2F15E6CE" w14:textId="77777777" w:rsidR="00654E0B" w:rsidRPr="0084591C" w:rsidRDefault="00654E0B" w:rsidP="00654E0B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84591C">
        <w:rPr>
          <w:rFonts w:ascii="Book Antiqua" w:hAnsi="Book Antiqua"/>
          <w:sz w:val="24"/>
          <w:szCs w:val="24"/>
        </w:rPr>
        <w:t>Be</w:t>
      </w:r>
      <w:r w:rsidRPr="0084591C">
        <w:rPr>
          <w:rFonts w:ascii="Book Antiqua" w:hAnsi="Book Antiqua"/>
          <w:color w:val="8F38A2" w:themeColor="accent4" w:themeShade="BF"/>
          <w:sz w:val="24"/>
          <w:szCs w:val="24"/>
        </w:rPr>
        <w:t xml:space="preserve"> respectful</w:t>
      </w:r>
      <w:r w:rsidRPr="0084591C">
        <w:rPr>
          <w:rFonts w:ascii="Book Antiqua" w:hAnsi="Book Antiqua"/>
          <w:sz w:val="24"/>
          <w:szCs w:val="24"/>
        </w:rPr>
        <w:t>.</w:t>
      </w:r>
    </w:p>
    <w:p w14:paraId="3DFB72DF" w14:textId="2C17586E" w:rsidR="00654E0B" w:rsidRDefault="0084591C" w:rsidP="00654E0B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84591C">
        <w:rPr>
          <w:rFonts w:ascii="Book Antiqua" w:hAnsi="Book Antiqua"/>
          <w:sz w:val="24"/>
          <w:szCs w:val="24"/>
        </w:rPr>
        <w:t xml:space="preserve">Follow all school rules and class rules.  When in doubt, </w:t>
      </w:r>
      <w:r w:rsidRPr="00C36783">
        <w:rPr>
          <w:rFonts w:ascii="Book Antiqua" w:hAnsi="Book Antiqua"/>
          <w:color w:val="8F38A2" w:themeColor="accent4" w:themeShade="BF"/>
          <w:sz w:val="24"/>
          <w:szCs w:val="24"/>
        </w:rPr>
        <w:t>ask the teacher</w:t>
      </w:r>
      <w:r w:rsidRPr="0084591C">
        <w:rPr>
          <w:rFonts w:ascii="Book Antiqua" w:hAnsi="Book Antiqua"/>
          <w:sz w:val="24"/>
          <w:szCs w:val="24"/>
        </w:rPr>
        <w:t>.</w:t>
      </w:r>
    </w:p>
    <w:p w14:paraId="54A03600" w14:textId="2144931D" w:rsidR="0084591C" w:rsidRPr="0084591C" w:rsidRDefault="0084591C" w:rsidP="00654E0B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Listen and </w:t>
      </w:r>
      <w:r w:rsidRPr="0084591C">
        <w:rPr>
          <w:rFonts w:ascii="Book Antiqua" w:hAnsi="Book Antiqua"/>
          <w:color w:val="8F38A2" w:themeColor="accent4" w:themeShade="BF"/>
          <w:sz w:val="24"/>
          <w:szCs w:val="24"/>
        </w:rPr>
        <w:t>follow directions</w:t>
      </w:r>
      <w:r>
        <w:rPr>
          <w:rFonts w:ascii="Book Antiqua" w:hAnsi="Book Antiqua"/>
          <w:sz w:val="24"/>
          <w:szCs w:val="24"/>
        </w:rPr>
        <w:t>.</w:t>
      </w:r>
    </w:p>
    <w:p w14:paraId="54520001" w14:textId="0F2583DC" w:rsidR="00654E0B" w:rsidRPr="0084591C" w:rsidRDefault="00654E0B" w:rsidP="00654E0B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84591C">
        <w:rPr>
          <w:rFonts w:ascii="Book Antiqua" w:hAnsi="Book Antiqua"/>
          <w:color w:val="8F38A2" w:themeColor="accent4" w:themeShade="BF"/>
          <w:sz w:val="24"/>
          <w:szCs w:val="24"/>
        </w:rPr>
        <w:t>Bring a good attitude</w:t>
      </w:r>
      <w:r w:rsidRPr="0084591C">
        <w:rPr>
          <w:rFonts w:ascii="Book Antiqua" w:hAnsi="Book Antiqua"/>
          <w:sz w:val="24"/>
          <w:szCs w:val="24"/>
        </w:rPr>
        <w:t>.</w:t>
      </w:r>
      <w:r w:rsidR="0084591C" w:rsidRPr="0084591C">
        <w:rPr>
          <w:rFonts w:ascii="Book Antiqua" w:hAnsi="Book Antiqua"/>
          <w:sz w:val="24"/>
          <w:szCs w:val="24"/>
        </w:rPr>
        <w:t xml:space="preserve">  This class isn’t about achieving perfection.  It is about releasing and developing the artist inside of you.</w:t>
      </w:r>
    </w:p>
    <w:p w14:paraId="76443E6E" w14:textId="536F43BB" w:rsidR="00654E0B" w:rsidRPr="0084591C" w:rsidRDefault="00654E0B" w:rsidP="00654E0B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84591C">
        <w:rPr>
          <w:rFonts w:ascii="Book Antiqua" w:hAnsi="Book Antiqua"/>
          <w:color w:val="8F38A2" w:themeColor="accent4" w:themeShade="BF"/>
          <w:sz w:val="24"/>
          <w:szCs w:val="24"/>
        </w:rPr>
        <w:t>Clean up</w:t>
      </w:r>
      <w:r w:rsidRPr="0084591C">
        <w:rPr>
          <w:rFonts w:ascii="Book Antiqua" w:hAnsi="Book Antiqua"/>
          <w:sz w:val="24"/>
          <w:szCs w:val="24"/>
        </w:rPr>
        <w:t xml:space="preserve"> after yourself and then help someone else.</w:t>
      </w:r>
    </w:p>
    <w:p w14:paraId="331BFABF" w14:textId="29974EEB" w:rsidR="00654E0B" w:rsidRPr="0084591C" w:rsidRDefault="00654E0B" w:rsidP="00654E0B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84591C">
        <w:rPr>
          <w:rFonts w:ascii="Book Antiqua" w:hAnsi="Book Antiqua"/>
          <w:sz w:val="24"/>
          <w:szCs w:val="24"/>
        </w:rPr>
        <w:t>There is no down time in this class.</w:t>
      </w:r>
      <w:r w:rsidR="0084591C" w:rsidRPr="0084591C">
        <w:rPr>
          <w:rFonts w:ascii="Book Antiqua" w:hAnsi="Book Antiqua"/>
          <w:sz w:val="24"/>
          <w:szCs w:val="24"/>
        </w:rPr>
        <w:t xml:space="preserve">  You are always participating, listening, creating artwork, cleaning up, helping someone else clean up, or working on a self-directed project.  </w:t>
      </w:r>
      <w:r w:rsidR="0084591C" w:rsidRPr="0084591C">
        <w:rPr>
          <w:rFonts w:ascii="Book Antiqua" w:hAnsi="Book Antiqua"/>
          <w:color w:val="8F38A2" w:themeColor="accent4" w:themeShade="BF"/>
          <w:sz w:val="24"/>
          <w:szCs w:val="24"/>
        </w:rPr>
        <w:t>Do not be off task</w:t>
      </w:r>
      <w:r w:rsidR="0084591C" w:rsidRPr="0084591C">
        <w:rPr>
          <w:rFonts w:ascii="Book Antiqua" w:hAnsi="Book Antiqua"/>
          <w:sz w:val="24"/>
          <w:szCs w:val="24"/>
        </w:rPr>
        <w:t>.</w:t>
      </w:r>
    </w:p>
    <w:p w14:paraId="3DF8F22D" w14:textId="77777777" w:rsidR="00B55283" w:rsidRPr="0084591C" w:rsidRDefault="00B55283" w:rsidP="00092563">
      <w:pPr>
        <w:ind w:left="0"/>
        <w:rPr>
          <w:rFonts w:ascii="Book Antiqua" w:hAnsi="Book Antiqua"/>
          <w:sz w:val="24"/>
          <w:szCs w:val="24"/>
        </w:rPr>
      </w:pPr>
    </w:p>
    <w:sectPr w:rsidR="00B55283" w:rsidRPr="0084591C" w:rsidSect="00B552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ＤＦＰ行書体">
    <w:panose1 w:val="00000000000000000000"/>
    <w:charset w:val="80"/>
    <w:family w:val="roman"/>
    <w:notTrueType/>
    <w:pitch w:val="default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E92"/>
    <w:multiLevelType w:val="hybridMultilevel"/>
    <w:tmpl w:val="58FC3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24B99"/>
    <w:multiLevelType w:val="hybridMultilevel"/>
    <w:tmpl w:val="53FC5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959D3"/>
    <w:multiLevelType w:val="hybridMultilevel"/>
    <w:tmpl w:val="568CB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27"/>
    <w:rsid w:val="000207FE"/>
    <w:rsid w:val="00092563"/>
    <w:rsid w:val="00654E0B"/>
    <w:rsid w:val="006E4473"/>
    <w:rsid w:val="006E72FF"/>
    <w:rsid w:val="0084591C"/>
    <w:rsid w:val="009B5BFC"/>
    <w:rsid w:val="00AF5727"/>
    <w:rsid w:val="00B55283"/>
    <w:rsid w:val="00C36783"/>
    <w:rsid w:val="00CC4A07"/>
    <w:rsid w:val="00D254D8"/>
    <w:rsid w:val="00F049CD"/>
    <w:rsid w:val="00F1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68D5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727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72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70F2B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572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31741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72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F1F58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5727"/>
    <w:pPr>
      <w:pBdr>
        <w:bottom w:val="single" w:sz="4" w:space="1" w:color="886EC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5538A0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727"/>
    <w:pPr>
      <w:pBdr>
        <w:bottom w:val="single" w:sz="4" w:space="1" w:color="7051C1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5538A0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5727"/>
    <w:pPr>
      <w:pBdr>
        <w:bottom w:val="dotted" w:sz="8" w:space="1" w:color="4B348F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4B348F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5727"/>
    <w:pPr>
      <w:pBdr>
        <w:bottom w:val="dotted" w:sz="8" w:space="1" w:color="4B348F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4B348F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572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4B348F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572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4B348F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727"/>
    <w:rPr>
      <w:rFonts w:asciiTheme="majorHAnsi" w:eastAsiaTheme="majorEastAsia" w:hAnsiTheme="majorHAnsi" w:cstheme="majorBidi"/>
      <w:smallCaps/>
      <w:color w:val="170F2B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5727"/>
    <w:rPr>
      <w:rFonts w:asciiTheme="majorHAnsi" w:eastAsiaTheme="majorEastAsia" w:hAnsiTheme="majorHAnsi" w:cstheme="majorBidi"/>
      <w:smallCaps/>
      <w:color w:val="231741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727"/>
    <w:rPr>
      <w:rFonts w:asciiTheme="majorHAnsi" w:eastAsiaTheme="majorEastAsia" w:hAnsiTheme="majorHAnsi" w:cstheme="majorBidi"/>
      <w:smallCaps/>
      <w:color w:val="2F1F58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5727"/>
    <w:rPr>
      <w:rFonts w:asciiTheme="majorHAnsi" w:eastAsiaTheme="majorEastAsia" w:hAnsiTheme="majorHAnsi" w:cstheme="majorBidi"/>
      <w:b/>
      <w:bCs/>
      <w:smallCaps/>
      <w:color w:val="5538A0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727"/>
    <w:rPr>
      <w:rFonts w:asciiTheme="majorHAnsi" w:eastAsiaTheme="majorEastAsia" w:hAnsiTheme="majorHAnsi" w:cstheme="majorBidi"/>
      <w:smallCaps/>
      <w:color w:val="5538A0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5727"/>
    <w:rPr>
      <w:rFonts w:asciiTheme="majorHAnsi" w:eastAsiaTheme="majorEastAsia" w:hAnsiTheme="majorHAnsi" w:cstheme="majorBidi"/>
      <w:smallCaps/>
      <w:color w:val="4B348F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5727"/>
    <w:rPr>
      <w:rFonts w:asciiTheme="majorHAnsi" w:eastAsiaTheme="majorEastAsia" w:hAnsiTheme="majorHAnsi" w:cstheme="majorBidi"/>
      <w:b/>
      <w:bCs/>
      <w:smallCaps/>
      <w:color w:val="4B348F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5727"/>
    <w:rPr>
      <w:rFonts w:asciiTheme="majorHAnsi" w:eastAsiaTheme="majorEastAsia" w:hAnsiTheme="majorHAnsi" w:cstheme="majorBidi"/>
      <w:b/>
      <w:smallCaps/>
      <w:color w:val="4B348F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5727"/>
    <w:rPr>
      <w:rFonts w:asciiTheme="majorHAnsi" w:eastAsiaTheme="majorEastAsia" w:hAnsiTheme="majorHAnsi" w:cstheme="majorBidi"/>
      <w:smallCaps/>
      <w:color w:val="4B348F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5727"/>
    <w:rPr>
      <w:b/>
      <w:bCs/>
      <w:smallCaps/>
      <w:color w:val="2F1F58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F572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31741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F5727"/>
    <w:rPr>
      <w:rFonts w:asciiTheme="majorHAnsi" w:eastAsiaTheme="majorEastAsia" w:hAnsiTheme="majorHAnsi" w:cstheme="majorBidi"/>
      <w:smallCaps/>
      <w:color w:val="231741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F5727"/>
    <w:pPr>
      <w:spacing w:after="600" w:line="240" w:lineRule="auto"/>
      <w:ind w:left="0"/>
    </w:pPr>
    <w:rPr>
      <w:smallCaps/>
      <w:color w:val="4B348F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5727"/>
    <w:rPr>
      <w:smallCaps/>
      <w:color w:val="4B348F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F5727"/>
    <w:rPr>
      <w:b/>
      <w:bCs/>
      <w:spacing w:val="0"/>
    </w:rPr>
  </w:style>
  <w:style w:type="character" w:styleId="Emphasis">
    <w:name w:val="Emphasis"/>
    <w:uiPriority w:val="20"/>
    <w:qFormat/>
    <w:rsid w:val="00AF572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AF57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57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F572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F5727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727"/>
    <w:pPr>
      <w:pBdr>
        <w:top w:val="single" w:sz="4" w:space="12" w:color="A895DB" w:themeColor="accent1" w:themeTint="BF"/>
        <w:left w:val="single" w:sz="4" w:space="15" w:color="A895DB" w:themeColor="accent1" w:themeTint="BF"/>
        <w:bottom w:val="single" w:sz="12" w:space="10" w:color="5C3CB4" w:themeColor="accent1" w:themeShade="BF"/>
        <w:right w:val="single" w:sz="12" w:space="15" w:color="5C3CB4" w:themeColor="accent1" w:themeShade="BF"/>
        <w:between w:val="single" w:sz="4" w:space="12" w:color="A895DB" w:themeColor="accent1" w:themeTint="BF"/>
        <w:bar w:val="single" w:sz="4" w:color="A895DB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C3CB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727"/>
    <w:rPr>
      <w:rFonts w:asciiTheme="majorHAnsi" w:eastAsiaTheme="majorEastAsia" w:hAnsiTheme="majorHAnsi" w:cstheme="majorBidi"/>
      <w:smallCaps/>
      <w:color w:val="5C3CB4" w:themeColor="accent1" w:themeShade="BF"/>
    </w:rPr>
  </w:style>
  <w:style w:type="character" w:styleId="SubtleEmphasis">
    <w:name w:val="Subtle Emphasis"/>
    <w:uiPriority w:val="19"/>
    <w:qFormat/>
    <w:rsid w:val="00AF5727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F5727"/>
    <w:rPr>
      <w:b/>
      <w:bCs/>
      <w:smallCaps/>
      <w:color w:val="8C73D0" w:themeColor="accent1"/>
      <w:spacing w:val="40"/>
    </w:rPr>
  </w:style>
  <w:style w:type="character" w:styleId="SubtleReference">
    <w:name w:val="Subtle Reference"/>
    <w:uiPriority w:val="31"/>
    <w:qFormat/>
    <w:rsid w:val="00AF572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F5727"/>
    <w:rPr>
      <w:rFonts w:asciiTheme="majorHAnsi" w:eastAsiaTheme="majorEastAsia" w:hAnsiTheme="majorHAnsi" w:cstheme="majorBidi"/>
      <w:b/>
      <w:bCs/>
      <w:i/>
      <w:iCs/>
      <w:smallCaps/>
      <w:color w:val="231741" w:themeColor="text2" w:themeShade="BF"/>
      <w:spacing w:val="20"/>
    </w:rPr>
  </w:style>
  <w:style w:type="character" w:styleId="BookTitle">
    <w:name w:val="Book Title"/>
    <w:uiPriority w:val="33"/>
    <w:qFormat/>
    <w:rsid w:val="00AF5727"/>
    <w:rPr>
      <w:rFonts w:asciiTheme="majorHAnsi" w:eastAsiaTheme="majorEastAsia" w:hAnsiTheme="majorHAnsi" w:cstheme="majorBidi"/>
      <w:b/>
      <w:bCs/>
      <w:smallCaps/>
      <w:color w:val="231741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572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727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72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70F2B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572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31741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72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F1F58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5727"/>
    <w:pPr>
      <w:pBdr>
        <w:bottom w:val="single" w:sz="4" w:space="1" w:color="886EC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5538A0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727"/>
    <w:pPr>
      <w:pBdr>
        <w:bottom w:val="single" w:sz="4" w:space="1" w:color="7051C1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5538A0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5727"/>
    <w:pPr>
      <w:pBdr>
        <w:bottom w:val="dotted" w:sz="8" w:space="1" w:color="4B348F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4B348F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5727"/>
    <w:pPr>
      <w:pBdr>
        <w:bottom w:val="dotted" w:sz="8" w:space="1" w:color="4B348F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4B348F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572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4B348F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572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4B348F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727"/>
    <w:rPr>
      <w:rFonts w:asciiTheme="majorHAnsi" w:eastAsiaTheme="majorEastAsia" w:hAnsiTheme="majorHAnsi" w:cstheme="majorBidi"/>
      <w:smallCaps/>
      <w:color w:val="170F2B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5727"/>
    <w:rPr>
      <w:rFonts w:asciiTheme="majorHAnsi" w:eastAsiaTheme="majorEastAsia" w:hAnsiTheme="majorHAnsi" w:cstheme="majorBidi"/>
      <w:smallCaps/>
      <w:color w:val="231741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727"/>
    <w:rPr>
      <w:rFonts w:asciiTheme="majorHAnsi" w:eastAsiaTheme="majorEastAsia" w:hAnsiTheme="majorHAnsi" w:cstheme="majorBidi"/>
      <w:smallCaps/>
      <w:color w:val="2F1F58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5727"/>
    <w:rPr>
      <w:rFonts w:asciiTheme="majorHAnsi" w:eastAsiaTheme="majorEastAsia" w:hAnsiTheme="majorHAnsi" w:cstheme="majorBidi"/>
      <w:b/>
      <w:bCs/>
      <w:smallCaps/>
      <w:color w:val="5538A0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727"/>
    <w:rPr>
      <w:rFonts w:asciiTheme="majorHAnsi" w:eastAsiaTheme="majorEastAsia" w:hAnsiTheme="majorHAnsi" w:cstheme="majorBidi"/>
      <w:smallCaps/>
      <w:color w:val="5538A0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5727"/>
    <w:rPr>
      <w:rFonts w:asciiTheme="majorHAnsi" w:eastAsiaTheme="majorEastAsia" w:hAnsiTheme="majorHAnsi" w:cstheme="majorBidi"/>
      <w:smallCaps/>
      <w:color w:val="4B348F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5727"/>
    <w:rPr>
      <w:rFonts w:asciiTheme="majorHAnsi" w:eastAsiaTheme="majorEastAsia" w:hAnsiTheme="majorHAnsi" w:cstheme="majorBidi"/>
      <w:b/>
      <w:bCs/>
      <w:smallCaps/>
      <w:color w:val="4B348F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5727"/>
    <w:rPr>
      <w:rFonts w:asciiTheme="majorHAnsi" w:eastAsiaTheme="majorEastAsia" w:hAnsiTheme="majorHAnsi" w:cstheme="majorBidi"/>
      <w:b/>
      <w:smallCaps/>
      <w:color w:val="4B348F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5727"/>
    <w:rPr>
      <w:rFonts w:asciiTheme="majorHAnsi" w:eastAsiaTheme="majorEastAsia" w:hAnsiTheme="majorHAnsi" w:cstheme="majorBidi"/>
      <w:smallCaps/>
      <w:color w:val="4B348F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5727"/>
    <w:rPr>
      <w:b/>
      <w:bCs/>
      <w:smallCaps/>
      <w:color w:val="2F1F58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F572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31741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F5727"/>
    <w:rPr>
      <w:rFonts w:asciiTheme="majorHAnsi" w:eastAsiaTheme="majorEastAsia" w:hAnsiTheme="majorHAnsi" w:cstheme="majorBidi"/>
      <w:smallCaps/>
      <w:color w:val="231741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F5727"/>
    <w:pPr>
      <w:spacing w:after="600" w:line="240" w:lineRule="auto"/>
      <w:ind w:left="0"/>
    </w:pPr>
    <w:rPr>
      <w:smallCaps/>
      <w:color w:val="4B348F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5727"/>
    <w:rPr>
      <w:smallCaps/>
      <w:color w:val="4B348F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F5727"/>
    <w:rPr>
      <w:b/>
      <w:bCs/>
      <w:spacing w:val="0"/>
    </w:rPr>
  </w:style>
  <w:style w:type="character" w:styleId="Emphasis">
    <w:name w:val="Emphasis"/>
    <w:uiPriority w:val="20"/>
    <w:qFormat/>
    <w:rsid w:val="00AF572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AF57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57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F572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F5727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727"/>
    <w:pPr>
      <w:pBdr>
        <w:top w:val="single" w:sz="4" w:space="12" w:color="A895DB" w:themeColor="accent1" w:themeTint="BF"/>
        <w:left w:val="single" w:sz="4" w:space="15" w:color="A895DB" w:themeColor="accent1" w:themeTint="BF"/>
        <w:bottom w:val="single" w:sz="12" w:space="10" w:color="5C3CB4" w:themeColor="accent1" w:themeShade="BF"/>
        <w:right w:val="single" w:sz="12" w:space="15" w:color="5C3CB4" w:themeColor="accent1" w:themeShade="BF"/>
        <w:between w:val="single" w:sz="4" w:space="12" w:color="A895DB" w:themeColor="accent1" w:themeTint="BF"/>
        <w:bar w:val="single" w:sz="4" w:color="A895DB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C3CB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727"/>
    <w:rPr>
      <w:rFonts w:asciiTheme="majorHAnsi" w:eastAsiaTheme="majorEastAsia" w:hAnsiTheme="majorHAnsi" w:cstheme="majorBidi"/>
      <w:smallCaps/>
      <w:color w:val="5C3CB4" w:themeColor="accent1" w:themeShade="BF"/>
    </w:rPr>
  </w:style>
  <w:style w:type="character" w:styleId="SubtleEmphasis">
    <w:name w:val="Subtle Emphasis"/>
    <w:uiPriority w:val="19"/>
    <w:qFormat/>
    <w:rsid w:val="00AF5727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F5727"/>
    <w:rPr>
      <w:b/>
      <w:bCs/>
      <w:smallCaps/>
      <w:color w:val="8C73D0" w:themeColor="accent1"/>
      <w:spacing w:val="40"/>
    </w:rPr>
  </w:style>
  <w:style w:type="character" w:styleId="SubtleReference">
    <w:name w:val="Subtle Reference"/>
    <w:uiPriority w:val="31"/>
    <w:qFormat/>
    <w:rsid w:val="00AF572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F5727"/>
    <w:rPr>
      <w:rFonts w:asciiTheme="majorHAnsi" w:eastAsiaTheme="majorEastAsia" w:hAnsiTheme="majorHAnsi" w:cstheme="majorBidi"/>
      <w:b/>
      <w:bCs/>
      <w:i/>
      <w:iCs/>
      <w:smallCaps/>
      <w:color w:val="231741" w:themeColor="text2" w:themeShade="BF"/>
      <w:spacing w:val="20"/>
    </w:rPr>
  </w:style>
  <w:style w:type="character" w:styleId="BookTitle">
    <w:name w:val="Book Title"/>
    <w:uiPriority w:val="33"/>
    <w:qFormat/>
    <w:rsid w:val="00AF5727"/>
    <w:rPr>
      <w:rFonts w:asciiTheme="majorHAnsi" w:eastAsiaTheme="majorEastAsia" w:hAnsiTheme="majorHAnsi" w:cstheme="majorBidi"/>
      <w:b/>
      <w:bCs/>
      <w:smallCaps/>
      <w:color w:val="231741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572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4" Type="http://schemas.openxmlformats.org/officeDocument/2006/relationships/image" Target="../media/image4.jpeg"/><Relationship Id="rId5" Type="http://schemas.openxmlformats.org/officeDocument/2006/relationships/image" Target="../media/image5.jpeg"/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fusion">
  <a:themeElements>
    <a:clrScheme name="Infusion">
      <a:dk1>
        <a:sysClr val="windowText" lastClr="000000"/>
      </a:dk1>
      <a:lt1>
        <a:sysClr val="window" lastClr="FFFFFF"/>
      </a:lt1>
      <a:dk2>
        <a:srgbClr val="2F1F58"/>
      </a:dk2>
      <a:lt2>
        <a:srgbClr val="B7A9E0"/>
      </a:lt2>
      <a:accent1>
        <a:srgbClr val="8C73D0"/>
      </a:accent1>
      <a:accent2>
        <a:srgbClr val="C2E8C4"/>
      </a:accent2>
      <a:accent3>
        <a:srgbClr val="C5A6E8"/>
      </a:accent3>
      <a:accent4>
        <a:srgbClr val="B45EC7"/>
      </a:accent4>
      <a:accent5>
        <a:srgbClr val="9FDAFB"/>
      </a:accent5>
      <a:accent6>
        <a:srgbClr val="95C5B0"/>
      </a:accent6>
      <a:hlink>
        <a:srgbClr val="744AE0"/>
      </a:hlink>
      <a:folHlink>
        <a:srgbClr val="8D8AD1"/>
      </a:folHlink>
    </a:clrScheme>
    <a:fontScheme name="Infusion">
      <a:majorFont>
        <a:latin typeface="Mistral"/>
        <a:ea typeface=""/>
        <a:cs typeface=""/>
        <a:font script="Jpan" typeface="ＤＦＰ行書体"/>
        <a:font script="Hans" typeface="宋体"/>
        <a:font script="Hant" typeface="新細明體"/>
      </a:majorFont>
      <a:minorFont>
        <a:latin typeface="Candara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Infusion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70000"/>
                <a:satMod val="120000"/>
              </a:schemeClr>
              <a:schemeClr val="phClr">
                <a:tint val="70000"/>
                <a:satMod val="300000"/>
                <a:lumMod val="125000"/>
              </a:schemeClr>
            </a:duotone>
          </a:blip>
          <a:tile tx="0" ty="0" sx="50000" sy="5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70000"/>
                <a:satMod val="120000"/>
              </a:schemeClr>
              <a:schemeClr val="phClr">
                <a:tint val="70000"/>
                <a:satMod val="135000"/>
              </a:schemeClr>
            </a:duotone>
          </a:blip>
          <a:tile tx="0" ty="0" sx="40000" sy="40000" flip="none" algn="tl"/>
        </a:blipFill>
      </a:fillStyleLst>
      <a:lnStyleLst>
        <a:ln w="38100" cap="flat" cmpd="sng" algn="ctr">
          <a:solidFill>
            <a:schemeClr val="phClr">
              <a:alpha val="70000"/>
              <a:satMod val="105000"/>
            </a:schemeClr>
          </a:solidFill>
          <a:prstDash val="solid"/>
          <a:miter/>
        </a:ln>
        <a:ln w="50800" cap="flat" cmpd="sng" algn="ctr">
          <a:solidFill>
            <a:schemeClr val="phClr">
              <a:alpha val="50000"/>
            </a:schemeClr>
          </a:solidFill>
          <a:prstDash val="solid"/>
          <a:miter/>
        </a:ln>
        <a:ln w="88900" cap="flat" cmpd="sng" algn="ctr">
          <a:solidFill>
            <a:schemeClr val="phClr">
              <a:alpha val="40000"/>
            </a:schemeClr>
          </a:solidFill>
          <a:prstDash val="solid"/>
          <a:miter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r="13500000">
              <a:srgbClr val="000000">
                <a:alpha val="50000"/>
              </a:srgbClr>
            </a:innerShdw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70000"/>
                <a:satMod val="500000"/>
                <a:lumMod val="50000"/>
              </a:schemeClr>
              <a:schemeClr val="phClr">
                <a:satMod val="800000"/>
                <a:lumMod val="25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70000"/>
                <a:satMod val="500000"/>
                <a:lumMod val="50000"/>
              </a:schemeClr>
              <a:schemeClr val="phClr">
                <a:satMod val="800000"/>
                <a:lumMod val="25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70000"/>
                <a:satMod val="500000"/>
                <a:lumMod val="50000"/>
              </a:schemeClr>
              <a:schemeClr val="phClr">
                <a:satMod val="800000"/>
                <a:lumMod val="25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12AE5F-4A2E-6448-BC39-24220F4A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571</Words>
  <Characters>3259</Characters>
  <Application>Microsoft Macintosh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Wilson</dc:creator>
  <cp:keywords/>
  <dc:description/>
  <cp:lastModifiedBy>Terri Wilson</cp:lastModifiedBy>
  <cp:revision>4</cp:revision>
  <dcterms:created xsi:type="dcterms:W3CDTF">2013-08-03T19:05:00Z</dcterms:created>
  <dcterms:modified xsi:type="dcterms:W3CDTF">2013-08-03T22:52:00Z</dcterms:modified>
</cp:coreProperties>
</file>